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9E" w:rsidRPr="00B56BF1" w:rsidRDefault="0087509E" w:rsidP="0087509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r w:rsidRPr="00B56BF1">
        <w:rPr>
          <w:rFonts w:ascii="Times New Roman" w:hAnsi="Times New Roman"/>
          <w:sz w:val="24"/>
          <w:szCs w:val="24"/>
        </w:rPr>
        <w:t xml:space="preserve">СОВЕТ ДЕПУТАТОВ                                             </w:t>
      </w:r>
    </w:p>
    <w:p w:rsidR="0087509E" w:rsidRPr="003818CC" w:rsidRDefault="0087509E" w:rsidP="00875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0246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проект                       </w:t>
      </w:r>
    </w:p>
    <w:p w:rsidR="0087509E" w:rsidRPr="0080246F" w:rsidRDefault="0087509E" w:rsidP="0087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СОБОЛЕВСКИЙ  СЕЛЬСОВЕТ  </w:t>
      </w:r>
    </w:p>
    <w:p w:rsidR="0087509E" w:rsidRPr="0080246F" w:rsidRDefault="0087509E" w:rsidP="0087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ПЕРВОМАЙСКОГО РАЙОНА                                                   </w:t>
      </w:r>
    </w:p>
    <w:p w:rsidR="0087509E" w:rsidRPr="0080246F" w:rsidRDefault="0087509E" w:rsidP="0087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ОРЕНБУРГСКОЙ ОБЛАСТИ </w:t>
      </w:r>
    </w:p>
    <w:p w:rsidR="0087509E" w:rsidRDefault="0087509E" w:rsidP="0087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7509E" w:rsidRPr="0080246F" w:rsidRDefault="0087509E" w:rsidP="0087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0246F">
        <w:rPr>
          <w:rFonts w:ascii="Times New Roman" w:hAnsi="Times New Roman"/>
          <w:sz w:val="24"/>
          <w:szCs w:val="24"/>
        </w:rPr>
        <w:t xml:space="preserve"> четвертый  созыв</w:t>
      </w:r>
    </w:p>
    <w:p w:rsidR="0087509E" w:rsidRPr="0080246F" w:rsidRDefault="0087509E" w:rsidP="00875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09E" w:rsidRPr="0080246F" w:rsidRDefault="0087509E" w:rsidP="00875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46F">
        <w:rPr>
          <w:rFonts w:ascii="Times New Roman" w:hAnsi="Times New Roman"/>
          <w:sz w:val="28"/>
          <w:szCs w:val="28"/>
        </w:rPr>
        <w:t xml:space="preserve">                    РЕШЕНИЕ</w:t>
      </w:r>
    </w:p>
    <w:p w:rsidR="0087509E" w:rsidRDefault="0087509E" w:rsidP="00875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09E" w:rsidRPr="002B0AF0" w:rsidRDefault="0087509E" w:rsidP="00875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04.2021    №  </w:t>
      </w:r>
    </w:p>
    <w:p w:rsidR="0087509E" w:rsidRDefault="0087509E" w:rsidP="0087509E">
      <w:pPr>
        <w:spacing w:after="0"/>
        <w:rPr>
          <w:rFonts w:ascii="Arial" w:hAnsi="Arial" w:cs="Arial"/>
          <w:b/>
          <w:sz w:val="32"/>
          <w:szCs w:val="32"/>
        </w:rPr>
      </w:pPr>
    </w:p>
    <w:bookmarkEnd w:id="0"/>
    <w:p w:rsidR="00AE2874" w:rsidRPr="0087509E" w:rsidRDefault="00AE2874" w:rsidP="00875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87509E">
        <w:rPr>
          <w:rFonts w:ascii="Times New Roman" w:hAnsi="Times New Roman"/>
          <w:sz w:val="28"/>
          <w:szCs w:val="28"/>
        </w:rPr>
        <w:t>Соболевский</w:t>
      </w:r>
      <w:r w:rsidRPr="0087509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7509E">
        <w:rPr>
          <w:rFonts w:ascii="Times New Roman" w:hAnsi="Times New Roman"/>
          <w:sz w:val="28"/>
          <w:szCs w:val="28"/>
        </w:rPr>
        <w:t>30.03.2018 №110</w:t>
      </w:r>
      <w:r w:rsidRPr="0087509E">
        <w:rPr>
          <w:rFonts w:ascii="Times New Roman" w:hAnsi="Times New Roman"/>
          <w:sz w:val="28"/>
          <w:szCs w:val="28"/>
        </w:rPr>
        <w:t xml:space="preserve">  «Об утверждении Положения о порядке заключения концессионных соглашений в отношении муниципального имущества муниципального образования </w:t>
      </w:r>
      <w:r w:rsidR="0087509E">
        <w:rPr>
          <w:rFonts w:ascii="Times New Roman" w:hAnsi="Times New Roman"/>
          <w:sz w:val="28"/>
          <w:szCs w:val="28"/>
        </w:rPr>
        <w:t>Соболевский</w:t>
      </w:r>
      <w:r w:rsidRPr="0087509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AE2874" w:rsidRPr="0087509E" w:rsidRDefault="00AE2874" w:rsidP="00AE2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hAnsi="Times New Roman"/>
          <w:sz w:val="28"/>
          <w:szCs w:val="28"/>
        </w:rPr>
        <w:t xml:space="preserve"> </w:t>
      </w:r>
    </w:p>
    <w:p w:rsidR="00AE2874" w:rsidRPr="0087509E" w:rsidRDefault="00AE2874" w:rsidP="00AE2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hAnsi="Times New Roman"/>
          <w:sz w:val="28"/>
          <w:szCs w:val="28"/>
        </w:rPr>
        <w:t xml:space="preserve"> </w:t>
      </w:r>
      <w:r w:rsidRPr="0087509E">
        <w:rPr>
          <w:rFonts w:ascii="Times New Roman" w:hAnsi="Times New Roman"/>
          <w:sz w:val="28"/>
          <w:szCs w:val="28"/>
        </w:rPr>
        <w:tab/>
      </w:r>
      <w:proofErr w:type="gramStart"/>
      <w:r w:rsidRPr="0087509E">
        <w:rPr>
          <w:rFonts w:ascii="Times New Roman" w:hAnsi="Times New Roman"/>
          <w:sz w:val="28"/>
          <w:szCs w:val="28"/>
        </w:rPr>
        <w:t>В соответствии с Федеральным закон от 21.07.2005</w:t>
      </w:r>
      <w:r w:rsidR="00DF247D" w:rsidRPr="0087509E">
        <w:rPr>
          <w:rFonts w:ascii="Times New Roman" w:hAnsi="Times New Roman"/>
          <w:sz w:val="28"/>
          <w:szCs w:val="28"/>
        </w:rPr>
        <w:t xml:space="preserve"> </w:t>
      </w:r>
      <w:r w:rsidRPr="0087509E">
        <w:rPr>
          <w:rFonts w:ascii="Times New Roman" w:hAnsi="Times New Roman"/>
          <w:sz w:val="28"/>
          <w:szCs w:val="28"/>
        </w:rPr>
        <w:t xml:space="preserve">№ 115-ФЗ «О концессионных соглашениях», </w:t>
      </w:r>
      <w:r w:rsidR="00482296" w:rsidRPr="0087509E">
        <w:rPr>
          <w:rFonts w:ascii="Times New Roman" w:hAnsi="Times New Roman"/>
          <w:sz w:val="28"/>
          <w:szCs w:val="28"/>
        </w:rPr>
        <w:t>Федеральным законом</w:t>
      </w:r>
      <w:r w:rsidRPr="0087509E">
        <w:rPr>
          <w:rFonts w:ascii="Times New Roman" w:hAnsi="Times New Roman"/>
          <w:sz w:val="28"/>
          <w:szCs w:val="28"/>
        </w:rPr>
        <w:t xml:space="preserve"> от 06.10.2003 № 131-ФЗ «Об общих принципах </w:t>
      </w:r>
      <w:r w:rsidR="00482296" w:rsidRPr="0087509E">
        <w:rPr>
          <w:rFonts w:ascii="Times New Roman" w:hAnsi="Times New Roman"/>
          <w:sz w:val="28"/>
          <w:szCs w:val="28"/>
        </w:rPr>
        <w:t>организации местного</w:t>
      </w:r>
      <w:r w:rsidRPr="0087509E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руководствуясь Уставом муниципального образования </w:t>
      </w:r>
      <w:r w:rsidR="0087509E">
        <w:rPr>
          <w:rFonts w:ascii="Times New Roman" w:hAnsi="Times New Roman"/>
          <w:sz w:val="28"/>
          <w:szCs w:val="28"/>
        </w:rPr>
        <w:t>Соболевский</w:t>
      </w:r>
      <w:r w:rsidRPr="0087509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Совет депутатов муниципального образования </w:t>
      </w:r>
      <w:r w:rsidR="0087509E">
        <w:rPr>
          <w:rFonts w:ascii="Times New Roman" w:hAnsi="Times New Roman"/>
          <w:sz w:val="28"/>
          <w:szCs w:val="28"/>
        </w:rPr>
        <w:t xml:space="preserve"> Соболевский </w:t>
      </w:r>
      <w:r w:rsidRPr="0087509E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области:</w:t>
      </w:r>
      <w:proofErr w:type="gramEnd"/>
    </w:p>
    <w:p w:rsidR="00AE2874" w:rsidRPr="0087509E" w:rsidRDefault="00AE2874" w:rsidP="00AE28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509E">
        <w:rPr>
          <w:rFonts w:ascii="Times New Roman" w:hAnsi="Times New Roman"/>
          <w:sz w:val="28"/>
          <w:szCs w:val="28"/>
        </w:rPr>
        <w:t>Р</w:t>
      </w:r>
      <w:proofErr w:type="gramEnd"/>
      <w:r w:rsidRPr="0087509E">
        <w:rPr>
          <w:rFonts w:ascii="Times New Roman" w:hAnsi="Times New Roman"/>
          <w:sz w:val="28"/>
          <w:szCs w:val="28"/>
        </w:rPr>
        <w:t xml:space="preserve"> Е Ш И Л :</w:t>
      </w:r>
    </w:p>
    <w:p w:rsidR="00AE2874" w:rsidRPr="0087509E" w:rsidRDefault="00AE2874" w:rsidP="00AE28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hAnsi="Times New Roman"/>
          <w:sz w:val="28"/>
          <w:szCs w:val="28"/>
        </w:rPr>
        <w:t xml:space="preserve">1. Внести в  Положение о порядке заключения концессионных соглашений в отношении муниципального имущества муниципального образования </w:t>
      </w:r>
      <w:r w:rsidR="0087509E">
        <w:rPr>
          <w:rFonts w:ascii="Times New Roman" w:hAnsi="Times New Roman"/>
          <w:sz w:val="28"/>
          <w:szCs w:val="28"/>
        </w:rPr>
        <w:t>Соболевский</w:t>
      </w:r>
      <w:r w:rsidRPr="0087509E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 области, утвержденное решением Совета депутатов муниципального образования </w:t>
      </w:r>
      <w:r w:rsidR="0087509E">
        <w:rPr>
          <w:rFonts w:ascii="Times New Roman" w:hAnsi="Times New Roman"/>
          <w:sz w:val="28"/>
          <w:szCs w:val="28"/>
        </w:rPr>
        <w:t>Соболевский</w:t>
      </w:r>
      <w:r w:rsidRPr="0087509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7509E">
        <w:rPr>
          <w:rFonts w:ascii="Times New Roman" w:hAnsi="Times New Roman"/>
          <w:sz w:val="28"/>
          <w:szCs w:val="28"/>
        </w:rPr>
        <w:t>30.03.</w:t>
      </w:r>
      <w:r w:rsidRPr="0087509E">
        <w:rPr>
          <w:rFonts w:ascii="Times New Roman" w:hAnsi="Times New Roman"/>
          <w:sz w:val="28"/>
          <w:szCs w:val="28"/>
        </w:rPr>
        <w:t xml:space="preserve">2018 № </w:t>
      </w:r>
      <w:r w:rsidR="0087509E">
        <w:rPr>
          <w:rFonts w:ascii="Times New Roman" w:hAnsi="Times New Roman"/>
          <w:sz w:val="28"/>
          <w:szCs w:val="28"/>
        </w:rPr>
        <w:t>110</w:t>
      </w:r>
      <w:r w:rsidRPr="0087509E">
        <w:rPr>
          <w:rFonts w:ascii="Times New Roman" w:hAnsi="Times New Roman"/>
          <w:sz w:val="28"/>
          <w:szCs w:val="28"/>
        </w:rPr>
        <w:t xml:space="preserve">, </w:t>
      </w:r>
      <w:r w:rsidR="00482296" w:rsidRPr="0087509E">
        <w:rPr>
          <w:rFonts w:ascii="Times New Roman" w:hAnsi="Times New Roman"/>
          <w:sz w:val="28"/>
          <w:szCs w:val="28"/>
        </w:rPr>
        <w:t xml:space="preserve">следующие </w:t>
      </w:r>
      <w:r w:rsidRPr="0087509E">
        <w:rPr>
          <w:rFonts w:ascii="Times New Roman" w:hAnsi="Times New Roman"/>
          <w:sz w:val="28"/>
          <w:szCs w:val="28"/>
        </w:rPr>
        <w:t>изменения</w:t>
      </w:r>
      <w:r w:rsidR="00482296" w:rsidRPr="0087509E">
        <w:rPr>
          <w:rFonts w:ascii="Times New Roman" w:hAnsi="Times New Roman"/>
          <w:sz w:val="28"/>
          <w:szCs w:val="28"/>
        </w:rPr>
        <w:t>:</w:t>
      </w:r>
    </w:p>
    <w:p w:rsidR="00482296" w:rsidRPr="0087509E" w:rsidRDefault="00482296" w:rsidP="00AE28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hAnsi="Times New Roman"/>
          <w:sz w:val="28"/>
          <w:szCs w:val="28"/>
        </w:rPr>
        <w:t>1.1. В пункт 1.2 раздела 1 внести следующие изменения:</w:t>
      </w:r>
    </w:p>
    <w:p w:rsidR="00482296" w:rsidRPr="0087509E" w:rsidRDefault="00482296" w:rsidP="00AE28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hAnsi="Times New Roman"/>
          <w:sz w:val="28"/>
          <w:szCs w:val="28"/>
        </w:rPr>
        <w:t xml:space="preserve">а) </w:t>
      </w:r>
      <w:r w:rsidR="001C24F9" w:rsidRPr="0087509E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1C24F9" w:rsidRPr="0087509E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7509E">
        <w:rPr>
          <w:rFonts w:ascii="Times New Roman" w:hAnsi="Times New Roman"/>
          <w:sz w:val="28"/>
          <w:szCs w:val="28"/>
        </w:rPr>
        <w:t>«</w:t>
      </w:r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</w:t>
      </w:r>
      <w:hyperlink r:id="rId6" w:history="1">
        <w:r w:rsidRPr="0087509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21 части 1 статьи 4</w:t>
        </w:r>
      </w:hyperlink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21.07.2005 N</w:t>
      </w:r>
      <w:proofErr w:type="gramEnd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 115-ФЗ «О концессионных соглашениях») (далее - объект концессионного соглашения), право </w:t>
      </w:r>
      <w:proofErr w:type="gram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>собственности</w:t>
      </w:r>
      <w:proofErr w:type="gramEnd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которое принадлежит или будет принадлежать другой </w:t>
      </w:r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стороне (</w:t>
      </w:r>
      <w:proofErr w:type="spell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>концеденту</w:t>
      </w:r>
      <w:proofErr w:type="spellEnd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>концедент</w:t>
      </w:r>
      <w:proofErr w:type="spellEnd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деятельности;»</w:t>
      </w:r>
    </w:p>
    <w:p w:rsidR="001C24F9" w:rsidRPr="0087509E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ab/>
        <w:t>б) абзац 9 признать утратившим силу</w:t>
      </w:r>
    </w:p>
    <w:p w:rsidR="001C24F9" w:rsidRPr="0087509E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ab/>
        <w:t>в) абзац 10 дополнить словами «Размер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</w:t>
      </w:r>
      <w:proofErr w:type="gram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1C24F9" w:rsidRPr="0087509E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ab/>
        <w:t>1.2. Абзац первый пункта 1.3 раздела 1 изложить в следующей редакции:</w:t>
      </w:r>
    </w:p>
    <w:p w:rsidR="001C24F9" w:rsidRPr="0087509E" w:rsidRDefault="001C24F9" w:rsidP="007A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«Срок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концессионному соглашению.</w:t>
      </w:r>
      <w:proofErr w:type="gramEnd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действия концессионного соглашения может быть продлен, но не более чем на пять лет, по соглашению сторон на основании решения администрации муниципального образования</w:t>
      </w:r>
      <w:proofErr w:type="gramStart"/>
      <w:r w:rsidRPr="0087509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A0A91" w:rsidRPr="0087509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87509E" w:rsidRDefault="0087509E" w:rsidP="0087509E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Calibri" w:hAnsi="Times New Roman"/>
          <w:sz w:val="28"/>
          <w:szCs w:val="28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Соболевский  </w:t>
      </w:r>
      <w:r>
        <w:rPr>
          <w:rFonts w:ascii="Times New Roman" w:hAnsi="Times New Roman"/>
          <w:sz w:val="28"/>
          <w:szCs w:val="28"/>
        </w:rPr>
        <w:t>сельсовет Первомайского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Оренбургской области.</w:t>
      </w:r>
    </w:p>
    <w:p w:rsidR="0087509E" w:rsidRDefault="0087509E" w:rsidP="00875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eastAsia="Calibri" w:hAnsi="Times New Roman"/>
          <w:sz w:val="28"/>
          <w:szCs w:val="28"/>
        </w:rPr>
        <w:t>обнародования в установленном порядке в соответствии с действующим законодательством и подлежит размещению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Соболевский  сельсовет Первомайского района Оренбургской области.</w:t>
      </w:r>
    </w:p>
    <w:p w:rsidR="0087509E" w:rsidRDefault="0087509E" w:rsidP="0087509E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000080"/>
          <w:sz w:val="28"/>
          <w:szCs w:val="28"/>
        </w:rPr>
      </w:pPr>
    </w:p>
    <w:p w:rsidR="0087509E" w:rsidRPr="003818CC" w:rsidRDefault="0087509E" w:rsidP="0087509E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7509E" w:rsidRPr="003818CC" w:rsidRDefault="0087509E" w:rsidP="0087509E">
      <w:pPr>
        <w:spacing w:after="0"/>
        <w:rPr>
          <w:rFonts w:ascii="Times New Roman" w:hAnsi="Times New Roman"/>
          <w:sz w:val="28"/>
          <w:szCs w:val="28"/>
        </w:rPr>
      </w:pPr>
    </w:p>
    <w:p w:rsidR="0087509E" w:rsidRDefault="0087509E" w:rsidP="0087509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80"/>
          <w:sz w:val="28"/>
          <w:szCs w:val="28"/>
        </w:rPr>
      </w:pPr>
    </w:p>
    <w:p w:rsidR="0087509E" w:rsidRDefault="0087509E" w:rsidP="0087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048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2C0481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2C0481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 w:rsidRPr="002C0481">
        <w:rPr>
          <w:rFonts w:ascii="Times New Roman" w:hAnsi="Times New Roman"/>
          <w:sz w:val="28"/>
          <w:szCs w:val="28"/>
        </w:rPr>
        <w:br/>
        <w:t xml:space="preserve">Соболевский сельсовет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Т.С.Баймашкина</w:t>
      </w:r>
      <w:proofErr w:type="spellEnd"/>
    </w:p>
    <w:p w:rsidR="0087509E" w:rsidRDefault="0087509E" w:rsidP="0087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09E" w:rsidRDefault="0087509E" w:rsidP="0087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7509E" w:rsidRDefault="0087509E" w:rsidP="0087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С.Н.Третьяков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509E" w:rsidRDefault="0087509E" w:rsidP="0087509E"/>
    <w:p w:rsidR="0087509E" w:rsidRPr="003818CC" w:rsidRDefault="0087509E" w:rsidP="0087509E">
      <w:pPr>
        <w:rPr>
          <w:rFonts w:ascii="Times New Roman" w:hAnsi="Times New Roman"/>
          <w:sz w:val="28"/>
          <w:szCs w:val="28"/>
        </w:rPr>
      </w:pPr>
    </w:p>
    <w:p w:rsidR="00AE2874" w:rsidRPr="0087509E" w:rsidRDefault="00AE2874" w:rsidP="00AE2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27F9" w:rsidRDefault="000827F9"/>
    <w:p w:rsidR="000827F9" w:rsidRDefault="000827F9"/>
    <w:p w:rsidR="000827F9" w:rsidRDefault="000827F9"/>
    <w:p w:rsidR="00AE2874" w:rsidRDefault="00AE2874"/>
    <w:p w:rsidR="00AE2874" w:rsidRDefault="00AE2874"/>
    <w:p w:rsidR="00DF247D" w:rsidRDefault="00DF247D"/>
    <w:sectPr w:rsidR="00DF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D"/>
    <w:rsid w:val="000827F9"/>
    <w:rsid w:val="001C24F9"/>
    <w:rsid w:val="00315DCD"/>
    <w:rsid w:val="003D27DC"/>
    <w:rsid w:val="00436EF6"/>
    <w:rsid w:val="00482296"/>
    <w:rsid w:val="00504DEA"/>
    <w:rsid w:val="00756ED6"/>
    <w:rsid w:val="007A0A91"/>
    <w:rsid w:val="00867BD9"/>
    <w:rsid w:val="0087509E"/>
    <w:rsid w:val="009163EA"/>
    <w:rsid w:val="00AE2874"/>
    <w:rsid w:val="00C97E85"/>
    <w:rsid w:val="00D07F83"/>
    <w:rsid w:val="00DF247D"/>
    <w:rsid w:val="00ED5953"/>
    <w:rsid w:val="00EF6FD6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link w:val="a8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7509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link w:val="a8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750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872C808002CF7FEA697E98F700979F9104181EC51B1A530F8D2A7B40EFD356B1673914CC26755451A2C5A82005CD670C61251CB0D0B461o8W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2C3C-9F3F-4478-82E8-01D3551A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2021-04-21T07:35:00Z</cp:lastPrinted>
  <dcterms:created xsi:type="dcterms:W3CDTF">2020-04-14T08:23:00Z</dcterms:created>
  <dcterms:modified xsi:type="dcterms:W3CDTF">2021-04-27T06:14:00Z</dcterms:modified>
</cp:coreProperties>
</file>